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587BC1">
        <w:rPr>
          <w:rFonts w:ascii="Times New Roman" w:hAnsi="Times New Roman" w:cs="Times New Roman"/>
          <w:b/>
          <w:sz w:val="24"/>
          <w:szCs w:val="24"/>
        </w:rPr>
        <w:t>ческое дело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587BC1">
        <w:rPr>
          <w:rFonts w:ascii="Times New Roman" w:hAnsi="Times New Roman" w:cs="Times New Roman"/>
          <w:b/>
          <w:bCs/>
          <w:sz w:val="24"/>
          <w:szCs w:val="24"/>
        </w:rPr>
        <w:t>специаль</w:t>
      </w:r>
      <w:r w:rsidR="00855EF5">
        <w:rPr>
          <w:rFonts w:ascii="Times New Roman" w:hAnsi="Times New Roman" w:cs="Times New Roman"/>
          <w:b/>
          <w:bCs/>
          <w:sz w:val="24"/>
          <w:szCs w:val="24"/>
        </w:rPr>
        <w:t>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F27009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VvPS1201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C8010E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982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982C25" w:rsidRPr="00B96AE4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0D0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-line </w:t>
            </w:r>
            <w:r w:rsidR="000D01C3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:rsidR="00B96AE4" w:rsidRPr="00B96AE4" w:rsidRDefault="00B96AE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F0B8D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переводоведение.М.,2010, Комиссаров В.Н., Общая теория перевода М., </w:t>
            </w:r>
            <w:proofErr w:type="gramStart"/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>2011,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="0097777B"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855EF5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F34C4" w:rsidRPr="009F34C4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1649"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перевода в современном мире</w:t>
            </w:r>
          </w:p>
          <w:p w:rsidR="008E4A99" w:rsidRPr="009F34C4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9F34C4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Перевод как трансформационная наука. Общая теория перевода.</w:t>
            </w:r>
          </w:p>
          <w:p w:rsidR="005F36A2" w:rsidRDefault="005F36A2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1.СРСП</w:t>
            </w:r>
            <w:r w:rsidR="00A05D95">
              <w:t xml:space="preserve"> .</w:t>
            </w:r>
            <w:proofErr w:type="gramEnd"/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Прагматический аспект перевода</w:t>
            </w:r>
          </w:p>
          <w:p w:rsidR="00716505" w:rsidRPr="005F36A2" w:rsidRDefault="00716505" w:rsidP="0074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 Как вы понимаете прагматику и прагматический аспект перевода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976570" w:rsidRDefault="0097657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Default="009F5DAA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D1649"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переводчика</w:t>
            </w:r>
          </w:p>
          <w:p w:rsidR="00716505" w:rsidRDefault="00716505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 Профессиональная этика переводчика</w:t>
            </w:r>
          </w:p>
          <w:p w:rsidR="005F36A2" w:rsidRPr="00A05D95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>Антонимический перевод. Найдите примеры к антонимическому переводу</w:t>
            </w:r>
          </w:p>
          <w:p w:rsidR="005F36A2" w:rsidRPr="005F36A2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71650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1650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716505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71650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5267EA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BD1649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перевода Устный перевод. Письменный перевод. </w:t>
            </w:r>
            <w:proofErr w:type="spellStart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, переводческий анализ текста.</w:t>
            </w:r>
          </w:p>
          <w:p w:rsidR="005F36A2" w:rsidRDefault="005F36A2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6E418E" w:rsidRPr="00A05D95" w:rsidRDefault="006E418E" w:rsidP="009F34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СРС. </w:t>
            </w:r>
            <w:proofErr w:type="spellStart"/>
            <w:r w:rsidR="007751B0">
              <w:rPr>
                <w:rFonts w:ascii="Times New Roman" w:hAnsi="Times New Roman" w:cs="Times New Roman"/>
                <w:sz w:val="24"/>
                <w:szCs w:val="24"/>
              </w:rPr>
              <w:t>Наидите</w:t>
            </w:r>
            <w:proofErr w:type="spellEnd"/>
            <w:r w:rsidR="007751B0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тексте прием передачи реалии</w:t>
            </w:r>
          </w:p>
          <w:p w:rsidR="00D6302F" w:rsidRPr="00A05D95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7536B8" w:rsidRDefault="00BD1649" w:rsidP="00F228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E73B4F" w:rsidRDefault="00AD739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7751B0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D6302F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Подготовка переводчиков в Европе,</w:t>
            </w:r>
            <w:r w:rsid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</w:t>
            </w:r>
          </w:p>
          <w:p w:rsidR="00D6302F" w:rsidRPr="008E4A99" w:rsidRDefault="009F34C4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1B0"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Переводческие</w:t>
            </w:r>
            <w:proofErr w:type="spell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>
              <w:t>.</w:t>
            </w:r>
          </w:p>
          <w:p w:rsidR="006A136B" w:rsidRPr="007751B0" w:rsidRDefault="007751B0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СРС Изучите переводческие современные школы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9F34C4" w:rsidRDefault="00EF1F44" w:rsidP="00DE67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b/>
                <w:sz w:val="24"/>
                <w:szCs w:val="24"/>
              </w:rPr>
              <w:t>ПЗ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F34C4"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 w:rsidR="009F34C4">
              <w:t xml:space="preserve"> Подготовка к ведению переговоров.</w:t>
            </w:r>
          </w:p>
          <w:p w:rsidR="00C602D5" w:rsidRPr="00A05D95" w:rsidRDefault="005F36A2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Лексические и лексико-грамматические трансформации</w:t>
            </w:r>
          </w:p>
          <w:p w:rsidR="006A136B" w:rsidRPr="00A05D95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Default="009F5DAA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:rsidR="005F36A2" w:rsidRPr="005F36A2" w:rsidRDefault="005F36A2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3.СРСП</w:t>
            </w:r>
            <w:r w:rsidR="00FE2B4D"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C602D5" w:rsidRDefault="00EF1F44" w:rsidP="00D6302F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212B66" w:rsidRPr="008E4A99" w:rsidRDefault="00212B66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Default="009F5DAA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:rsidR="00A8331B" w:rsidRDefault="00A8331B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 Приемы использование переводческих соответствии</w:t>
            </w:r>
            <w:bookmarkStart w:id="0" w:name="_GoBack"/>
            <w:bookmarkEnd w:id="0"/>
          </w:p>
          <w:p w:rsidR="00A8331B" w:rsidRPr="00512F8F" w:rsidRDefault="00A8331B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СРСАнализируйте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переводческих соответствии в тексте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7777B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A05D95" w:rsidRDefault="005F36A2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 w:rsidR="00A05D95">
              <w:t>.</w:t>
            </w:r>
            <w:r w:rsidR="00A05D95"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EF1F44" w:rsidRPr="00A05D9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Default="005F36A2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:rsidR="009F1861" w:rsidRPr="00BC60A6" w:rsidRDefault="009F1861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СРС Сравните лексические и грамматические трансформации перевода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9F5DAA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</w:t>
            </w:r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4.2</w:t>
            </w:r>
          </w:p>
        </w:tc>
        <w:tc>
          <w:tcPr>
            <w:tcW w:w="529" w:type="dxa"/>
          </w:tcPr>
          <w:p w:rsidR="00EF1F44" w:rsidRPr="00E73B4F" w:rsidRDefault="003E689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C8010E" w:rsidRPr="00C75903" w:rsidRDefault="00EF1F44" w:rsidP="00C8010E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C8010E">
              <w:rPr>
                <w:b/>
                <w:sz w:val="24"/>
                <w:szCs w:val="24"/>
              </w:rPr>
              <w:t>ПЗ</w:t>
            </w:r>
            <w:r w:rsidR="00C8010E" w:rsidRPr="00DD410D">
              <w:rPr>
                <w:sz w:val="24"/>
                <w:szCs w:val="24"/>
                <w:lang w:val="de-DE"/>
              </w:rPr>
              <w:t>:</w:t>
            </w:r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91E89" w:rsidRDefault="00E91E89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6A2" w:rsidRDefault="00C8010E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ипы</w:t>
            </w:r>
          </w:p>
          <w:p w:rsidR="00FE525B" w:rsidRPr="00D6302F" w:rsidRDefault="00FE525B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 Приведите примеры по способам перевода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8010E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Л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содержания в переводе.</w:t>
            </w:r>
          </w:p>
          <w:p w:rsidR="00C8010E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Эквивалентность перевода</w:t>
            </w:r>
          </w:p>
          <w:p w:rsidR="00FE525B" w:rsidRDefault="00FE525B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СРСП  Делайте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переводческий анализ текста</w:t>
            </w:r>
          </w:p>
          <w:p w:rsidR="00EF1F44" w:rsidRPr="00C75903" w:rsidRDefault="00EF1F44" w:rsidP="00C8010E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C8010E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8010E" w:rsidRDefault="00EF1F44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E73B4F"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C8010E">
              <w:rPr>
                <w:b/>
                <w:sz w:val="24"/>
                <w:szCs w:val="24"/>
              </w:rPr>
              <w:t xml:space="preserve"> </w:t>
            </w:r>
            <w:r w:rsidR="00C8010E" w:rsidRPr="00DD410D">
              <w:rPr>
                <w:sz w:val="24"/>
                <w:szCs w:val="24"/>
                <w:lang w:val="de-AT"/>
              </w:rPr>
              <w:t xml:space="preserve"> </w:t>
            </w:r>
            <w:r w:rsid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</w:t>
            </w:r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переводческих трансформаций: </w:t>
            </w:r>
            <w:proofErr w:type="spellStart"/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-семантические,  </w:t>
            </w:r>
            <w:r w:rsid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C8010E" w:rsidRPr="00BC60A6">
              <w:rPr>
                <w:rFonts w:ascii="Times New Roman" w:hAnsi="Times New Roman" w:cs="Times New Roman"/>
                <w:sz w:val="24"/>
                <w:szCs w:val="24"/>
              </w:rPr>
              <w:t>ипы</w:t>
            </w:r>
            <w:r w:rsidR="00C80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25B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proofErr w:type="spellStart"/>
            <w:r w:rsidR="00FE525B">
              <w:rPr>
                <w:rFonts w:ascii="Times New Roman" w:hAnsi="Times New Roman" w:cs="Times New Roman"/>
                <w:sz w:val="24"/>
                <w:szCs w:val="24"/>
              </w:rPr>
              <w:t>Наидите</w:t>
            </w:r>
            <w:proofErr w:type="spellEnd"/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виды </w:t>
            </w:r>
            <w:proofErr w:type="spellStart"/>
            <w:r w:rsidR="00FE525B">
              <w:rPr>
                <w:rFonts w:ascii="Times New Roman" w:hAnsi="Times New Roman" w:cs="Times New Roman"/>
                <w:sz w:val="24"/>
                <w:szCs w:val="24"/>
              </w:rPr>
              <w:t>переводческойтрансформации</w:t>
            </w:r>
            <w:proofErr w:type="spellEnd"/>
          </w:p>
          <w:p w:rsidR="00FE525B" w:rsidRDefault="00FE525B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Переводческий анализ</w:t>
            </w:r>
          </w:p>
          <w:p w:rsidR="00C75903" w:rsidRPr="00C75903" w:rsidRDefault="00C75903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98150F" w:rsidRPr="00DD410D" w:rsidRDefault="00E73B4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98150F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:rsidR="0098150F" w:rsidRDefault="00C8010E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25B">
              <w:rPr>
                <w:rFonts w:ascii="Times New Roman" w:hAnsi="Times New Roman" w:cs="Times New Roman"/>
                <w:sz w:val="24"/>
                <w:szCs w:val="24"/>
              </w:rPr>
              <w:t>Сравните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декватность перевода</w:t>
            </w:r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с оригиналом</w:t>
            </w:r>
          </w:p>
          <w:p w:rsidR="00C8010E" w:rsidRPr="00DD410D" w:rsidRDefault="00C8010E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25B">
              <w:rPr>
                <w:rFonts w:ascii="Times New Roman" w:hAnsi="Times New Roman" w:cs="Times New Roman"/>
                <w:sz w:val="24"/>
                <w:szCs w:val="24"/>
              </w:rPr>
              <w:t>Переводческий анализ</w:t>
            </w:r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E525B">
              <w:rPr>
                <w:rFonts w:ascii="Times New Roman" w:hAnsi="Times New Roman" w:cs="Times New Roman"/>
                <w:sz w:val="24"/>
                <w:szCs w:val="24"/>
              </w:rPr>
              <w:t>ПЯ ,ИЯ</w:t>
            </w:r>
            <w:proofErr w:type="gramEnd"/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D01C3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802D1"/>
    <w:rsid w:val="00182E94"/>
    <w:rsid w:val="0019086E"/>
    <w:rsid w:val="001A53F1"/>
    <w:rsid w:val="001B2811"/>
    <w:rsid w:val="001B65A4"/>
    <w:rsid w:val="001C1CF0"/>
    <w:rsid w:val="001C36E2"/>
    <w:rsid w:val="001D1383"/>
    <w:rsid w:val="001D273A"/>
    <w:rsid w:val="001D5B06"/>
    <w:rsid w:val="001E384B"/>
    <w:rsid w:val="001F19DE"/>
    <w:rsid w:val="00212B6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3E689F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400B"/>
    <w:rsid w:val="00497139"/>
    <w:rsid w:val="004B0CEE"/>
    <w:rsid w:val="004C27BD"/>
    <w:rsid w:val="004C2BE3"/>
    <w:rsid w:val="004D19C4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87BC1"/>
    <w:rsid w:val="00595AF8"/>
    <w:rsid w:val="005A0A66"/>
    <w:rsid w:val="005B6A18"/>
    <w:rsid w:val="005D1932"/>
    <w:rsid w:val="005E15B8"/>
    <w:rsid w:val="005F36A2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418E"/>
    <w:rsid w:val="006E6786"/>
    <w:rsid w:val="006F0B8D"/>
    <w:rsid w:val="006F3E20"/>
    <w:rsid w:val="00716505"/>
    <w:rsid w:val="00735F6D"/>
    <w:rsid w:val="007452B6"/>
    <w:rsid w:val="007536B8"/>
    <w:rsid w:val="00757258"/>
    <w:rsid w:val="00774A51"/>
    <w:rsid w:val="007751B0"/>
    <w:rsid w:val="00793CF8"/>
    <w:rsid w:val="007A0CB0"/>
    <w:rsid w:val="007A3ECC"/>
    <w:rsid w:val="007A49FE"/>
    <w:rsid w:val="007B2A4C"/>
    <w:rsid w:val="007C03B0"/>
    <w:rsid w:val="007D3DE6"/>
    <w:rsid w:val="007D6351"/>
    <w:rsid w:val="007E5935"/>
    <w:rsid w:val="00804E8A"/>
    <w:rsid w:val="008166D5"/>
    <w:rsid w:val="008177CA"/>
    <w:rsid w:val="00835780"/>
    <w:rsid w:val="0084737B"/>
    <w:rsid w:val="00855CC7"/>
    <w:rsid w:val="00855EF5"/>
    <w:rsid w:val="00860EEA"/>
    <w:rsid w:val="0086785F"/>
    <w:rsid w:val="00876AFE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76570"/>
    <w:rsid w:val="0097777B"/>
    <w:rsid w:val="0098150F"/>
    <w:rsid w:val="00982C25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D34A4"/>
    <w:rsid w:val="009E3F8B"/>
    <w:rsid w:val="009E4420"/>
    <w:rsid w:val="009E58CC"/>
    <w:rsid w:val="009F1861"/>
    <w:rsid w:val="009F34C4"/>
    <w:rsid w:val="009F5DAA"/>
    <w:rsid w:val="00A05D95"/>
    <w:rsid w:val="00A12B69"/>
    <w:rsid w:val="00A136F9"/>
    <w:rsid w:val="00A22FA5"/>
    <w:rsid w:val="00A41CDA"/>
    <w:rsid w:val="00A46F8D"/>
    <w:rsid w:val="00A709F0"/>
    <w:rsid w:val="00A8331B"/>
    <w:rsid w:val="00A85A51"/>
    <w:rsid w:val="00A911C9"/>
    <w:rsid w:val="00AB79F3"/>
    <w:rsid w:val="00AC5BC6"/>
    <w:rsid w:val="00AD053F"/>
    <w:rsid w:val="00AD739C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6AE4"/>
    <w:rsid w:val="00B97DD0"/>
    <w:rsid w:val="00BC60A6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10E"/>
    <w:rsid w:val="00C80231"/>
    <w:rsid w:val="00C86CB2"/>
    <w:rsid w:val="00C90A2D"/>
    <w:rsid w:val="00C90C0C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73B4F"/>
    <w:rsid w:val="00E82B20"/>
    <w:rsid w:val="00E91E89"/>
    <w:rsid w:val="00EC363C"/>
    <w:rsid w:val="00EE6B9C"/>
    <w:rsid w:val="00EF1F44"/>
    <w:rsid w:val="00EF2AC1"/>
    <w:rsid w:val="00F012F9"/>
    <w:rsid w:val="00F21F61"/>
    <w:rsid w:val="00F2289E"/>
    <w:rsid w:val="00F2507C"/>
    <w:rsid w:val="00F27009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2B4D"/>
    <w:rsid w:val="00FE4DA6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02D65-9EF1-4B1D-ACE4-40E5694C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2021-12-03T03:35:00Z</dcterms:created>
  <dcterms:modified xsi:type="dcterms:W3CDTF">2021-12-03T03:35:00Z</dcterms:modified>
</cp:coreProperties>
</file>